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08E9">
      <w:pPr>
        <w:jc w:val="center"/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  <w:t>崇左</w:t>
      </w: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</w:rPr>
        <w:t>市人民医院</w:t>
      </w: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  <w:t>倒置显微镜、超净台、实验通风橱等设备</w:t>
      </w:r>
    </w:p>
    <w:p w14:paraId="21F55D59">
      <w:pPr>
        <w:jc w:val="center"/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color w:val="333333"/>
          <w:spacing w:val="0"/>
          <w:sz w:val="30"/>
          <w:szCs w:val="30"/>
          <w:lang w:val="en-US" w:eastAsia="zh-CN"/>
        </w:rPr>
        <w:t>主要需求参数</w:t>
      </w:r>
    </w:p>
    <w:p w14:paraId="3A51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一、倒置显微镜、超净台、实验通风橱等设备采购项目需求</w:t>
      </w:r>
    </w:p>
    <w:tbl>
      <w:tblPr>
        <w:tblStyle w:val="3"/>
        <w:tblW w:w="8320" w:type="dxa"/>
        <w:tblInd w:w="6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700"/>
        <w:gridCol w:w="900"/>
        <w:gridCol w:w="770"/>
        <w:gridCol w:w="1770"/>
        <w:gridCol w:w="1510"/>
      </w:tblGrid>
      <w:tr w14:paraId="5A321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0C0D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FB5026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CDBF0A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49668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B0276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概算单价（元）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CC0C1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概算总价（元）</w:t>
            </w:r>
          </w:p>
        </w:tc>
      </w:tr>
      <w:tr w14:paraId="28742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F6784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1D9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超净台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A18C57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62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D7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50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15,000.00</w:t>
            </w:r>
          </w:p>
        </w:tc>
      </w:tr>
      <w:tr w14:paraId="377533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DF1B7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99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鼓风干燥箱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EC861B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510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EB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FCF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8,000.00</w:t>
            </w:r>
          </w:p>
        </w:tc>
      </w:tr>
      <w:tr w14:paraId="5CF0C6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629FAF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653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1D901F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23B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46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5B6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24,000.00</w:t>
            </w:r>
          </w:p>
        </w:tc>
      </w:tr>
      <w:tr w14:paraId="3C2742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8B70E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8A5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实验通风橱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B14689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985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63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028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18,000.00</w:t>
            </w:r>
          </w:p>
        </w:tc>
      </w:tr>
      <w:tr w14:paraId="3A48D5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F003E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D5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普通显微镜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087986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6C35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B042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FC80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9,000.00</w:t>
            </w:r>
          </w:p>
        </w:tc>
      </w:tr>
      <w:tr w14:paraId="2791C6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969AE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98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倒置显微镜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0C67E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531E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F25C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D4F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32,000.00</w:t>
            </w:r>
          </w:p>
        </w:tc>
      </w:tr>
      <w:tr w14:paraId="5059BF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D9010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491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抽湿机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64086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537E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9FA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FD66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</w:tr>
      <w:tr w14:paraId="106B1C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364A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2F0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F25B46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41F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BAC9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ACC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1,000.00</w:t>
            </w:r>
          </w:p>
        </w:tc>
      </w:tr>
      <w:tr w14:paraId="5284A4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C8671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72B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水浴箱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7EA3D0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48D3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670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4D4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</w:tr>
      <w:tr w14:paraId="05C21D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D8A2C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083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13518A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B60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A23D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5D83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9,000.00</w:t>
            </w:r>
          </w:p>
        </w:tc>
      </w:tr>
      <w:tr w14:paraId="49ECCF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1444F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E89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6AFE0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8F5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38B2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1,000.00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055D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1,000.00</w:t>
            </w:r>
          </w:p>
        </w:tc>
      </w:tr>
    </w:tbl>
    <w:p w14:paraId="6FD70F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倒置显微镜、超净台、实验通风橱等设备主要技术参数需求</w:t>
      </w:r>
    </w:p>
    <w:tbl>
      <w:tblPr>
        <w:tblStyle w:val="3"/>
        <w:tblW w:w="8331" w:type="dxa"/>
        <w:tblInd w:w="6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315"/>
        <w:gridCol w:w="646"/>
        <w:gridCol w:w="704"/>
        <w:gridCol w:w="4996"/>
      </w:tblGrid>
      <w:tr w14:paraId="0197CD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</w:trPr>
        <w:tc>
          <w:tcPr>
            <w:tcW w:w="67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AB560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A79E6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设备名称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36CCC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7AA0C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499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9D037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主要技术参数需求</w:t>
            </w:r>
          </w:p>
        </w:tc>
      </w:tr>
      <w:tr w14:paraId="3A8870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B3EC3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2C6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超净台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5F746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BD8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5A5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1、技术参数</w:t>
            </w:r>
          </w:p>
          <w:p w14:paraId="4F9BC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 外部尺寸≤1460mm×620mm×1850mm；</w:t>
            </w:r>
          </w:p>
          <w:p w14:paraId="2C512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 内部尺寸≥1335mm ×530mm×650mm；</w:t>
            </w:r>
          </w:p>
          <w:p w14:paraId="1CC2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 额定功率≥750 W；</w:t>
            </w:r>
          </w:p>
          <w:p w14:paraId="3A9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 气流流速：0.30～0.45m/s；</w:t>
            </w:r>
          </w:p>
          <w:p w14:paraId="1A253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 紫外灯功率≥40W；</w:t>
            </w:r>
          </w:p>
          <w:p w14:paraId="282D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 LED日光灯功率≥16W；</w:t>
            </w:r>
          </w:p>
          <w:p w14:paraId="4FD9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 前窗玻璃最大开口高度≥400mm；</w:t>
            </w:r>
          </w:p>
          <w:p w14:paraId="30CE6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※1.8 前窗玻璃开口安全操作高度：200-350mm；</w:t>
            </w:r>
          </w:p>
          <w:p w14:paraId="3197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 噪音≤65dB(A)；</w:t>
            </w:r>
          </w:p>
          <w:p w14:paraId="4944B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 产品安全性：菌落数≤0.5CFU/30min；</w:t>
            </w:r>
          </w:p>
          <w:p w14:paraId="5886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 照明：≥300lx；</w:t>
            </w:r>
          </w:p>
          <w:p w14:paraId="530D2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 洁净等级：ISO5级（ISO Class5），100级（美联邦209E）Class100（Fed 209E）；</w:t>
            </w:r>
          </w:p>
          <w:p w14:paraId="27983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 洁净台分类：垂直层流、单面操作；</w:t>
            </w:r>
          </w:p>
          <w:p w14:paraId="09DDC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 过滤效率:过滤器均采用无隔板高效过滤器，对直径0.3μm颗粒过滤效率为99.995%；</w:t>
            </w:r>
          </w:p>
          <w:p w14:paraId="03C80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 具有预过滤器，能够有效拦截大的颗粒物及杂质，有效延长高效过滤器的使用寿命；</w:t>
            </w:r>
          </w:p>
          <w:p w14:paraId="72EC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※1.16 控制面板采用轻触式开关，按键由风机键、照明键、紫外键、电源键、插座键、风量减小键、风量增大键组成，易于操作；显示屏显示内容有：风机的风速、显示时间、紫外灯的工作时间、过滤器的工作时间；</w:t>
            </w:r>
          </w:p>
          <w:p w14:paraId="58C5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1.17初、高效过滤器可在柜体前侧进行更换，不用移动设备即可完成；</w:t>
            </w:r>
          </w:p>
          <w:p w14:paraId="5EA8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 洁净台前视窗是采用5mm厚钢化玻璃的手动视窗，玻璃门-配重结构，具有防脱落设计，上下开启灵活方便，行程范围内任意高度悬停；</w:t>
            </w:r>
          </w:p>
          <w:p w14:paraId="2803C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※1.19 风机8挡调速，适配不同的实验类型；</w:t>
            </w:r>
          </w:p>
          <w:p w14:paraId="49374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※1.20 具有紫外灯、风机预约定时功能；</w:t>
            </w:r>
          </w:p>
          <w:p w14:paraId="5F3B4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※1.21 具有压力单位转换功能，进行PA和m/s之间的单位切换；</w:t>
            </w:r>
          </w:p>
          <w:p w14:paraId="6201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※1.22 紫外灯开启延时5～20s之间可调，保护操作人员安全；</w:t>
            </w:r>
          </w:p>
          <w:p w14:paraId="7B80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 完善的报警系统：</w:t>
            </w:r>
          </w:p>
          <w:p w14:paraId="6C284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※（1）设置前窗开口安全高度，在低于或高于安全高度时报警，保证设备使用时性能稳定；</w:t>
            </w:r>
          </w:p>
          <w:p w14:paraId="50673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※（2）过滤器压力超高报警：当过滤器的阻力变大时报警；</w:t>
            </w:r>
          </w:p>
          <w:p w14:paraId="43AE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※（3）过滤器失效更换报警：当过滤器寿命使用到期后，会有过滤器更换报警；</w:t>
            </w:r>
          </w:p>
          <w:p w14:paraId="08C54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※（4）风速报警：当洁净台的气流波动低于标称值的20%时报警；</w:t>
            </w:r>
          </w:p>
          <w:p w14:paraId="6B392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※1.24 福马脚轮设计，方便柜体移动与固定。</w:t>
            </w:r>
          </w:p>
          <w:p w14:paraId="17679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二、认证资质</w:t>
            </w:r>
          </w:p>
          <w:p w14:paraId="1B542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※1、 BSI英标ISO 9001、ISO 13485质量管理体系认证</w:t>
            </w:r>
          </w:p>
          <w:p w14:paraId="039D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2、ISO14001环境管理体系认证</w:t>
            </w:r>
          </w:p>
          <w:p w14:paraId="06C9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3、ISO45001职业健康安全管理体系认证</w:t>
            </w:r>
          </w:p>
          <w:p w14:paraId="19DA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4、具有国家食品药品监督管理总局认可的实验室出具的符合《GB/T 18268.1-2010 测量、控制和实验室用的电设备电磁兼容性要求 第1部分：通用要求》标准的检测报告</w:t>
            </w:r>
          </w:p>
        </w:tc>
      </w:tr>
      <w:tr w14:paraId="70D01C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9F7B2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5B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鼓风干燥箱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DCB3FA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A2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8FCBC7E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外形尺寸：≤900×880×890mm；</w:t>
            </w:r>
          </w:p>
          <w:p w14:paraId="1CAEF2D0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★工作区尺寸：≤660×700×590mm</w:t>
            </w:r>
          </w:p>
          <w:p w14:paraId="2E1AE44A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舱体采用不锈钢面板材质，多层可调节搁架（标配3件），箱体外部为碳钢喷塑，采用背部加热，强制对流结构。</w:t>
            </w:r>
          </w:p>
          <w:p w14:paraId="39982809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保温层采用硅酸铝棉，保温性能好，设备表面温度低，减少受外界环境温度的影响。</w:t>
            </w:r>
          </w:p>
          <w:p w14:paraId="7CE5BA57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耐高温硅胶密封条设计，采用高硼硅耐高温玻璃，透视窗结构设计，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zh-CN" w:eastAsia="zh-CN" w:bidi="ar"/>
              </w:rPr>
              <w:t>便于观察设备内部情况。</w:t>
            </w:r>
          </w:p>
          <w:p w14:paraId="588DDE67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具有超温报警系统功能，可设定限制温度，超过限制温度即自动中断加热输出，防止温度过高对仪器产生损害。</w:t>
            </w:r>
          </w:p>
          <w:p w14:paraId="58039F4D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★采用PID微电脑控温技术，有温度自整定功能，以及自动故障检测报警功能。LCD液晶温度显示，自带温度偏差校准功能</w:t>
            </w:r>
          </w:p>
          <w:p w14:paraId="33DB2FC1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★温度选择范围：RT+10-300℃。</w:t>
            </w:r>
          </w:p>
          <w:p w14:paraId="4C723C24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设备容积：≥270L。</w:t>
            </w:r>
          </w:p>
          <w:p w14:paraId="68221DB5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温度显示分辨力：0.1℃。</w:t>
            </w:r>
          </w:p>
          <w:p w14:paraId="3B9F86EF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温度均匀性：≤最高温度±2.5％</w:t>
            </w:r>
          </w:p>
          <w:p w14:paraId="1EE62644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功率：≥3000W</w:t>
            </w:r>
          </w:p>
          <w:p w14:paraId="31FD570D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具有定时功能，声光报警提示，0-9999h/min</w:t>
            </w:r>
          </w:p>
          <w:p w14:paraId="660AFA22">
            <w:pPr>
              <w:pStyle w:val="5"/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选配：隔板架；可选配福马脚轮，移动更方便，选配USB数据输出口，箱内温度数据电子文件记录；微型打印机，箱内温度数据纸质记录；</w:t>
            </w:r>
          </w:p>
        </w:tc>
      </w:tr>
      <w:tr w14:paraId="531B00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C3CCE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C9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6F92BA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4A9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CD1E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一、技术性能参数</w:t>
            </w:r>
          </w:p>
          <w:p w14:paraId="304D7D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1、样式：立式、上下双开门</w:t>
            </w:r>
          </w:p>
          <w:p w14:paraId="645ED7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2、容积：≥450L（冷藏295L、冷冻155L）</w:t>
            </w:r>
          </w:p>
          <w:p w14:paraId="208439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3、温度控制:冷藏室箱内温度保持在2℃~8℃范围内，冷冻室箱内温度保持在-10℃~-25℃范围内，显示精度0.1℃。</w:t>
            </w:r>
          </w:p>
          <w:p w14:paraId="475400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4、制冷方式：冷藏风冷，冷冻直冷</w:t>
            </w:r>
          </w:p>
          <w:p w14:paraId="585FA6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 外部尺寸（宽×深×高）：≥741mm×811mm×1889mm</w:t>
            </w:r>
          </w:p>
          <w:p w14:paraId="04E719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内部尺寸（宽×深×高）：冷藏室≥590mm×675mm×746mm      冷冻室≥520mm×647mm×460mm</w:t>
            </w:r>
          </w:p>
          <w:p w14:paraId="1FC550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6、耗电量：4.55kW.h/24h</w:t>
            </w:r>
          </w:p>
          <w:p w14:paraId="6A71CC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7、噪音等级：≤68dB（A）</w:t>
            </w:r>
          </w:p>
          <w:p w14:paraId="2A530B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二、结构功能特点</w:t>
            </w:r>
          </w:p>
          <w:p w14:paraId="2606A66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1、外部材料：喷涂钢板，内部材料：304不锈钢</w:t>
            </w:r>
          </w:p>
          <w:p w14:paraId="35920D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3、隔热层：聚氨酯环戊烷发泡</w:t>
            </w:r>
          </w:p>
          <w:p w14:paraId="093BF6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*3、外门：2扇；冷藏室双层中空钢化电加热玻璃发泡门，；冷冻室整体聚氨酯环戊烷发泡门，双层门封条设计，温度更均匀、产品更节能。</w:t>
            </w:r>
          </w:p>
          <w:p w14:paraId="423227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4、搁架：冷藏室3个，钢丝浸塑材质，冷冻室1个，不锈钢材质，高度均可调节。</w:t>
            </w:r>
          </w:p>
          <w:p w14:paraId="580CD1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*5、脚轮：底部前后4个脚轮，方便用户移动设备。</w:t>
            </w:r>
          </w:p>
          <w:p w14:paraId="7C758F1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6、测试孔：上下室各1个，直径23mm，方便用户监测和实验采集数据。</w:t>
            </w:r>
          </w:p>
          <w:p w14:paraId="59BCA6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7、高效的制冷系统设计：国际知名品牌压缩机，无氟环保高效制冷剂，丝管式冷凝器，强制风冷散热；冷藏室铜管铝翅片式蒸发器配合背吹循环风冷系统设计，确保冷藏箱内部温度恒定；冷冻室蒸发器采用传热高效铜管，预埋在内箱壁上，以传导方式制冷，节省内部空间。</w:t>
            </w:r>
          </w:p>
          <w:p w14:paraId="203EA5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*8、显示精度：上下室独立微电脑控制，数码管显示，控温精度≤0.1℃。</w:t>
            </w:r>
          </w:p>
          <w:p w14:paraId="69A4F8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*9、完善的报警系统：具备箱内高低温报警、传感器故障报警、断电报警（支持≥72小时）、冷藏冷冻独立开关门异常报警功能；具备声音蜂鸣和灯光闪烁双重报警方式。</w:t>
            </w:r>
          </w:p>
          <w:p w14:paraId="13F65A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*10、数据存储与导出：标配USB存储模块，每月可存8000条，超限后数据滚动覆盖，最多可保存10年（120个月）数据；</w:t>
            </w:r>
          </w:p>
          <w:p w14:paraId="403508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11、多重保护功能：温控器测点故障安全运行模式（显示传感器和控制传感器互为备份）；密码保护功能，防止随意调整运行参数；延时启动功能，避免电网恢复供电时多台设备同时启动导致断路器保护。</w:t>
            </w:r>
          </w:p>
          <w:p w14:paraId="58BB89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12、人性化设计：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*（1）冷藏室、冷冻室双锁设计，采用迫紧把手设计，可装配挂锁，确保存放物品安全；</w:t>
            </w:r>
          </w:p>
          <w:p w14:paraId="1071F9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（2）标配测试孔，方便用户监测或实验采集数据；</w:t>
            </w:r>
          </w:p>
          <w:p w14:paraId="3E6CA1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三、资格证明和技术文件</w:t>
            </w:r>
          </w:p>
          <w:p w14:paraId="54A530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1、医疗器械生产许可证</w:t>
            </w:r>
          </w:p>
          <w:p w14:paraId="2A1DE9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2、医疗器械注册证</w:t>
            </w:r>
          </w:p>
          <w:p w14:paraId="7499BB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3、ISO9001质量管理体系认证</w:t>
            </w:r>
          </w:p>
          <w:p w14:paraId="63B5D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4、ISO13485医疗器械质量管理体系认证</w:t>
            </w:r>
          </w:p>
          <w:p w14:paraId="14C7C6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四、配件</w:t>
            </w:r>
          </w:p>
          <w:p w14:paraId="2B6578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1、智能温湿度记录仪</w:t>
            </w:r>
          </w:p>
          <w:p w14:paraId="795340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2、热敏打印机</w:t>
            </w:r>
          </w:p>
          <w:p w14:paraId="6D4A172A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3、485远程接口</w:t>
            </w:r>
          </w:p>
        </w:tc>
      </w:tr>
      <w:tr w14:paraId="512BAA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CBA67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76D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实验通风橱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3686EC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E1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14C0D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一、技术参数</w:t>
            </w:r>
          </w:p>
          <w:p w14:paraId="408B25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※1、通风柜基本参数：</w:t>
            </w:r>
          </w:p>
          <w:p w14:paraId="035F9A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（1）外部尺寸≥（L×D×H）1300mm×800mm×2200mm；（尺寸可根据要求订制修改）</w:t>
            </w:r>
          </w:p>
          <w:p w14:paraId="2844F4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注：含水龙头控制阀外尺寸深度方向为：850mm。</w:t>
            </w:r>
          </w:p>
          <w:p w14:paraId="15B8B9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（2）内部尺寸≥（L×D×H）1120mm ×670mm×730mm 。</w:t>
            </w:r>
          </w:p>
          <w:p w14:paraId="21F109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（3）台面板到地面高度：≥850mm；</w:t>
            </w:r>
          </w:p>
          <w:p w14:paraId="2C5FF6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（4）吸入口风速：0.3～0.8m/s；</w:t>
            </w:r>
          </w:p>
          <w:p w14:paraId="0CC8418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（5）系统排风量：≥950 m³/h；</w:t>
            </w:r>
          </w:p>
          <w:p w14:paraId="67ED34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（6）额定功率：≥500 W(不包括柜体插座负载的功率（负载不能超过500W）)；</w:t>
            </w:r>
          </w:p>
          <w:p w14:paraId="4E0D1F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（7）噪音等级：≤68dB（A）；</w:t>
            </w:r>
          </w:p>
          <w:p w14:paraId="572966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（8）照度：≥400lx；</w:t>
            </w:r>
          </w:p>
          <w:p w14:paraId="3C80A9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（9）前窗玻璃开口高度：≥520mm；</w:t>
            </w:r>
          </w:p>
          <w:p w14:paraId="1632CE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（10）紫外灯功率：≥30W；</w:t>
            </w:r>
          </w:p>
          <w:p w14:paraId="197BB7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（11）LED日光灯功率：≥16W；</w:t>
            </w:r>
          </w:p>
          <w:p w14:paraId="628DA5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（12）重量：毛重350KG；</w:t>
            </w:r>
          </w:p>
          <w:p w14:paraId="0A5435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（13）使用人数：2—3人；</w:t>
            </w:r>
          </w:p>
          <w:p w14:paraId="6231BB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（14）木包装外尺寸：上柜体：1690*990*1690mm，下柜体： 1690*990*900mm</w:t>
            </w:r>
          </w:p>
          <w:p w14:paraId="227CA3E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二、结构功能</w:t>
            </w:r>
          </w:p>
          <w:p w14:paraId="430E44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1、通风柜外壳采用≥1.0mm邯钢冷轧钢板经防锈处理，静电喷涂，具有较好的光洁度与耐腐蚀性。</w:t>
            </w:r>
          </w:p>
          <w:p w14:paraId="528919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※2、通风柜操作区采用耐污染、易清洁、抗菌、抗冲击厚度≥5mm实心抗倍特板，对不同重量气体有效排放，并易于拆卸清 洁更换；台面板能够拆卸便于清理。</w:t>
            </w:r>
          </w:p>
          <w:p w14:paraId="162F0C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 3、通风柜前视窗为电动视窗，操作按键控制，可以在行程范围内的任意高度停止，具有断电锁止的功能。</w:t>
            </w:r>
          </w:p>
          <w:p w14:paraId="0A64C1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4、通风柜前视窗玻璃≥5mm厚钢化玻璃。</w:t>
            </w:r>
          </w:p>
          <w:p w14:paraId="524FE1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 5、通风柜控制面板采用轻触式开关，集通风柜电源键、风机键、风机调速键、玻璃门上升键、玻璃门下降键、插座键、日光灯键、紫外灯键于一身，搭配LED三位数码显示屏，显示风机档位。</w:t>
            </w:r>
          </w:p>
          <w:p w14:paraId="6E3A56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 通风柜电控系统具有防过载、防触电等功能，性能稳定，使用寿命长。</w:t>
            </w:r>
          </w:p>
          <w:p w14:paraId="177586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 通风柜配置10A多功能三孔插座，实验室专用安全产品，带透明防溅盖。</w:t>
            </w:r>
          </w:p>
          <w:p w14:paraId="7B8E3A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※8、通风柜配置底柜，底柜采用≥1.0mm冷轧钢板经防锈处理，静电喷涂，具有较好的光洁度与耐腐蚀性。</w:t>
            </w:r>
          </w:p>
          <w:p w14:paraId="4CBE1B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9、通风柜内置交流后向离心风机，风量大、噪音小，方便安装。</w:t>
            </w:r>
          </w:p>
          <w:p w14:paraId="4E29D6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10、通风柜具有断电记忆功能，即当遇到突然断电后，再次通电可保持断电前的工作状态，方便实验操作。</w:t>
            </w:r>
          </w:p>
          <w:p w14:paraId="419016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※ 11、紫外灯与风机、日光灯互锁功能，即当风机、日光灯工作时，紫外灯无法开启，保护操作人员。</w:t>
            </w:r>
          </w:p>
          <w:p w14:paraId="2CB802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四、认证资质</w:t>
            </w:r>
          </w:p>
          <w:p w14:paraId="5C1BB6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※ ISO 9001、ISO 13485质量管理体系认证</w:t>
            </w:r>
          </w:p>
          <w:p w14:paraId="5EFF4C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ISO14001环境管理体系认证</w:t>
            </w:r>
          </w:p>
          <w:p w14:paraId="742917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ISO45001职业健康安全管理体系认证</w:t>
            </w:r>
          </w:p>
        </w:tc>
      </w:tr>
      <w:tr w14:paraId="579E3E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F91D4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18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普通显微镜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367E07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7231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0B9FB9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无限远色差校正光学系统（CCIS）及宽带镀膜衬度增强平场消色差物镜。齐焦距离45mm，符合国内、外显微镜通用标准。</w:t>
            </w:r>
          </w:p>
          <w:p w14:paraId="5398D8A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镜：高眼点、大视场10X目镜，视场直径≥20mm。目镜固定在目镜筒上，需专用工具才能开启；双目视度均可调节（目镜视度在目镜上单独可调），铰链式双目筒；30º倾斜；内定位可360度旋转。镜架背面带有电源线绕线架。采用金属材料。</w:t>
            </w:r>
          </w:p>
          <w:p w14:paraId="7D78357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转换器：内定位4孔转换器。内倾式设计，更换切片无需升、降载物台。</w:t>
            </w:r>
          </w:p>
          <w:p w14:paraId="7ED7045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★钢丝载物台：尺寸≥140×135（mm）。移动范围≥75×40（mm），X 轴钢丝传动，防止外露齿条对操作人员划伤，最小读数值0.1 mm。片夹带有缓冲装置。载物台采用耐磨、抗腐蚀的石墨特殊涂层，耐用，便于清洁。</w:t>
            </w:r>
          </w:p>
          <w:p w14:paraId="4EA4F79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★物镜：全新宽带镀膜无限远平场消色差物镜：4×/NA0.1/WD≥15.9mm、10×/NA0.25/WD≥17.4mm、40×/NA0.65（弹簧）/WD≥0.6mm.100X/NA1.25/WD≥0.15mm物镜NA与WD均大于要求。</w:t>
            </w:r>
          </w:p>
          <w:p w14:paraId="7291A7D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焦机构：粗微调同轴，左、右两侧均有粗微调手轮；具有过载保护装置,调焦范围≥25mm，微调最小格值:≤2μm；采用V型（三角）钢导轨及滑块膨胀结构，V型导轨提供进口报关证明；齿轮齿条和行星齿轮均采用金属材料。具有上下双限位装置，上限位避免划伤物镜前端镜片和损坏切片，下限位防止聚光镜碰撞集光镜造成损坏。粗调焦松紧度可调。</w:t>
            </w:r>
          </w:p>
          <w:p w14:paraId="444F526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★照明系统采用 3W LED 光源，编码电位器数字调光，满足明场、暗场、相衬、偏光等观察的照明亮度。30min 无调光操作自动进入休眠模式，环保节能，使用寿命更长。聚光镜全新升级，采用大数值孔径设计。</w:t>
            </w:r>
          </w:p>
          <w:p w14:paraId="6603608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★整机搭载 1.3 寸OLED 显示屏，编码电位器数字调光，更直观显示当前照明亮度，数字化功能便于用户记录还原观察数据，提升用户操作体验。显示屏支持定制显示用户名称，让用户拥有自己的专属标签。</w:t>
            </w:r>
          </w:p>
          <w:p w14:paraId="699E76B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机器的目镜、物镜、整机都具有防霉结构设计。无铅光学材质，符合 ROHS 的环保要求。需要提供目镜、物镜以及显微镜防霉检测报告。</w:t>
            </w:r>
          </w:p>
          <w:p w14:paraId="6308D33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制造厂商同时通过国际权威SGS认证机构颁发的ISO9001/14001/13485</w:t>
            </w:r>
          </w:p>
          <w:p w14:paraId="7E67F0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配置清单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</w:p>
          <w:p w14:paraId="69C2FD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主机架：BA210机架  </w:t>
            </w:r>
          </w:p>
          <w:p w14:paraId="194940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1个目镜： 10×/20mm   </w:t>
            </w:r>
          </w:p>
          <w:p w14:paraId="6BBA27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2个物镜：4X、10X、40X、100X 各1个</w:t>
            </w:r>
          </w:p>
          <w:p w14:paraId="2BB3D3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载物台：1个</w:t>
            </w:r>
          </w:p>
          <w:p w14:paraId="21EB34A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物镜转盘:1个</w:t>
            </w:r>
          </w:p>
          <w:p w14:paraId="506E68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调焦手轮：1个</w:t>
            </w:r>
          </w:p>
          <w:p w14:paraId="53517CE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光源：LED光源 1个</w:t>
            </w:r>
          </w:p>
        </w:tc>
      </w:tr>
      <w:tr w14:paraId="5EDA2A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18A5A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B13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倒置显微镜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A89DA6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BFC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8392A3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光学系统：CCIS无限远色差校正光学系统。 </w:t>
            </w:r>
          </w:p>
          <w:p w14:paraId="5D057C8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观察筒：铰链式双目筒45度,360度自由旋转，第三目可接数码摄像系统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61F9967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铰链式双目筒45度，360度自由旋转，瞳距48MM-75MM，分光比100:0/20:80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644408A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铰链式变角度观察筒45度，+/-15度，360自由旋转（人机工程观察）。</w:t>
            </w:r>
          </w:p>
          <w:p w14:paraId="62CFEED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目镜：大视野高眼点，视场直径20mm，屈光度可调。</w:t>
            </w:r>
          </w:p>
          <w:p w14:paraId="5D9D609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转换器：左侧倾斜，四孔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0FE34F5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物镜:4X N.A.0.10/W.D.12.6, 10XN.A.0.25/W.D.16.8, 20X N.A.0.30/W.D.4.7, 40X N.A.0.50W.D.3.0</w:t>
            </w:r>
          </w:p>
          <w:p w14:paraId="1906107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载物台：面积200~239mm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BDFBA4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聚光镜：ELWD N.A. 0.3，工作距离72mm，移去聚光镜时工作距离184mm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280A49D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调焦装置：调焦行程8mm，粗微调同轴，粗调焦松紧可调，微调格值0.002mm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5495665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.照明：3W LED照明，亮度可调，带智能感应模式，机身上红外感应器可感知是否有用户在显微镜前工作，如用户离开显微镜15分钟，仪器电源会自动关闭；当用户返回，感应器收到信号，将自动开启电源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1C754BF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滤色片：兰色滤色片，绿色干涉滤色片，中性滤色片，毛玻璃片。 </w:t>
            </w:r>
          </w:p>
          <w:p w14:paraId="5CAD6B2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防霉：在观察筒、目镜、物镜做防霉处理。14.整机保修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，终身维护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93F53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97A51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AD2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抽湿机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5B2D59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79D1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EA2DE9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日除湿量:12L/D(30℃,RH:80%)</w:t>
            </w:r>
          </w:p>
          <w:p w14:paraId="058F900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定时模式:0~24H</w:t>
            </w:r>
          </w:p>
          <w:p w14:paraId="58BA6CD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制冷剂:85(R134a)g</w:t>
            </w:r>
          </w:p>
          <w:p w14:paraId="00F645E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水箱大小:2L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额定功率:185W</w:t>
            </w:r>
          </w:p>
          <w:p w14:paraId="6EFF5A0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额定电流：1.6A</w:t>
            </w:r>
          </w:p>
        </w:tc>
      </w:tr>
      <w:tr w14:paraId="6B43DA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E448EE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D84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加湿器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4FD87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55F9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7262E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1、额定加湿量：450mL/h</w:t>
            </w:r>
          </w:p>
          <w:p w14:paraId="55D01D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2、最大加湿量：550mL/h</w:t>
            </w:r>
          </w:p>
          <w:p w14:paraId="7BF91B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3、水箱容量：16L</w:t>
            </w:r>
          </w:p>
          <w:p w14:paraId="671322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4、噪音：实测37.6dB(A)</w:t>
            </w:r>
          </w:p>
          <w:p w14:paraId="248AA0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5、定时：0~12h</w:t>
            </w:r>
          </w:p>
          <w:p w14:paraId="457D3E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6、加湿档位：4档，低+高+睡眠模式+AI模式</w:t>
            </w:r>
          </w:p>
        </w:tc>
      </w:tr>
      <w:tr w14:paraId="4009E9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9465FD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B9C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水浴箱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DF8AC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47006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61BCE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1、LCD液晶显示屏，实时温度值显示、倒计时显示。</w:t>
            </w:r>
          </w:p>
          <w:p w14:paraId="35C03C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2、PID 微处理器控制温度，控温精确。</w:t>
            </w:r>
          </w:p>
          <w:p w14:paraId="54DAD2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3、工作区采用不锈钢板制成，耐腐蚀、易清洗。</w:t>
            </w:r>
          </w:p>
          <w:p w14:paraId="088241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4、自带温度偏差校准功能。</w:t>
            </w:r>
          </w:p>
          <w:p w14:paraId="497006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5、标配超温报警功能。</w:t>
            </w:r>
          </w:p>
          <w:p w14:paraId="3FD949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6、计时器可精确控制加热时间，计时范围：0～9999分钟（小时）。</w:t>
            </w:r>
          </w:p>
          <w:p w14:paraId="1C8A84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7、箱体外壳采用优质冷轧钢板，经过环保喷涂处理，耐腐蚀性强，整机造型美观大方合理，使用维修方便。</w:t>
            </w:r>
          </w:p>
          <w:p w14:paraId="1A1DDE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sz w:val="18"/>
                <w:szCs w:val="18"/>
                <w:lang w:eastAsia="zh-CN"/>
              </w:rPr>
              <w:t>公称容积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w w:val="100"/>
                <w:sz w:val="18"/>
                <w:szCs w:val="18"/>
                <w:lang w:eastAsia="zh-CN"/>
              </w:rPr>
              <w:t>（L）</w:t>
            </w:r>
            <w:r>
              <w:rPr>
                <w:rFonts w:hint="eastAsia" w:ascii="宋体" w:hAnsi="宋体" w:eastAsia="宋体" w:cs="宋体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val="en-US" w:eastAsia="zh-CN"/>
              </w:rPr>
              <w:t>≥30L。</w:t>
            </w:r>
          </w:p>
          <w:p w14:paraId="64ADEF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sz w:val="18"/>
                <w:szCs w:val="18"/>
                <w:lang w:eastAsia="zh-CN"/>
              </w:rPr>
              <w:t>温度控制范围</w:t>
            </w:r>
            <w:r>
              <w:rPr>
                <w:rFonts w:hint="eastAsia" w:ascii="宋体" w:hAnsi="宋体" w:eastAsia="宋体" w:cs="宋体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val="en-US" w:eastAsia="zh-CN"/>
              </w:rPr>
              <w:t>（℃）：Rt+5-100（标准大气压下）。</w:t>
            </w:r>
          </w:p>
          <w:p w14:paraId="28A2CF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val="en-US" w:eastAsia="zh-CN"/>
              </w:rPr>
              <w:t>10、温度显示分辨力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0.1。</w:t>
            </w:r>
          </w:p>
          <w:p w14:paraId="4FF958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100"/>
                <w:sz w:val="18"/>
                <w:szCs w:val="18"/>
                <w:lang w:eastAsia="zh-CN"/>
              </w:rPr>
              <w:t>温度波动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w w:val="100"/>
                <w:sz w:val="18"/>
                <w:szCs w:val="18"/>
                <w:lang w:eastAsia="zh-CN"/>
              </w:rPr>
              <w:t>（℃）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/>
                <w:w w:val="10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aps w:val="0"/>
                <w:smallCaps w:val="0"/>
                <w:vanish w:val="0"/>
                <w:color w:val="000000"/>
                <w:w w:val="100"/>
                <w:sz w:val="18"/>
                <w:szCs w:val="18"/>
                <w:lang w:val="en-US" w:eastAsia="zh-CN"/>
              </w:rPr>
              <w:t>±0.5℃。</w:t>
            </w:r>
          </w:p>
        </w:tc>
      </w:tr>
      <w:tr w14:paraId="2C471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4D48C2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B1D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离心机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C44AA6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5001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F85730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*配有多款管架、适配器，一次性可分离32根15ml尖底试管、16根50ml尖底试管、64根7ml/5ml真空采血管，适用于临床检测、化验分析等所有项目</w:t>
            </w:r>
          </w:p>
          <w:p w14:paraId="291ADDE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微机控制，直流无刷电机驱动、无碳刷、免维护电机</w:t>
            </w:r>
          </w:p>
          <w:p w14:paraId="180B11B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自动计算及设置离心力RCF值</w:t>
            </w:r>
          </w:p>
          <w:p w14:paraId="17315E3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*采用特殊的减震器，具有自动平衡功能。</w:t>
            </w:r>
          </w:p>
          <w:p w14:paraId="61D92F5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*全钢制外壳，安全可靠</w:t>
            </w:r>
          </w:p>
          <w:p w14:paraId="614E8C7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倒计时时间小于一分钟以秒显示</w:t>
            </w:r>
          </w:p>
          <w:p w14:paraId="4E960E0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电子门锁运行时门盖不能打开，安全可靠</w:t>
            </w:r>
          </w:p>
          <w:p w14:paraId="3EE0CEC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*产品符合ISO9001 2015质量管理体系要求。</w:t>
            </w:r>
          </w:p>
          <w:p w14:paraId="61BEB28E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最高转速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5000r/min</w:t>
            </w:r>
          </w:p>
          <w:p w14:paraId="2530627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最大相对离心力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4390×g</w:t>
            </w:r>
          </w:p>
          <w:p w14:paraId="2CC9142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1000ml(4×250ml)</w:t>
            </w:r>
          </w:p>
          <w:p w14:paraId="1B197EA0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转速精度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±30r/min</w:t>
            </w:r>
          </w:p>
          <w:p w14:paraId="54495F7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定时范围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1min～99min</w:t>
            </w:r>
          </w:p>
          <w:p w14:paraId="221EEFA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整机噪声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&lt;65dB(A)</w:t>
            </w:r>
          </w:p>
          <w:p w14:paraId="4C63A3F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AC220V±22V 50/60Hz 10A</w:t>
            </w:r>
          </w:p>
          <w:p w14:paraId="1F00209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整机功率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 W</w:t>
            </w:r>
          </w:p>
          <w:p w14:paraId="60C5C7F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外形尺寸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450×545×380mm(L×W×H)</w:t>
            </w:r>
          </w:p>
          <w:p w14:paraId="07F84CE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   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40kg</w:t>
            </w:r>
          </w:p>
          <w:p w14:paraId="1D521E6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left" w:pos="220"/>
              </w:tabs>
              <w:spacing w:line="240" w:lineRule="auto"/>
              <w:ind w:left="5" w:leftChars="0" w:hanging="5" w:firstLineChars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*配   置  32*15ml水平转子（含5ml、10ml适配器）（最高转速4000rpm，最大相对离心力2810xg）</w:t>
            </w:r>
            <w:bookmarkStart w:id="0" w:name="_GoBack"/>
            <w:bookmarkEnd w:id="0"/>
          </w:p>
        </w:tc>
      </w:tr>
      <w:tr w14:paraId="10C9E7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41A72B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164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31D2C3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A676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291ACCD">
            <w:pPr>
              <w:widowControl/>
              <w:numPr>
                <w:ilvl w:val="0"/>
                <w:numId w:val="7"/>
              </w:numPr>
              <w:spacing w:line="240" w:lineRule="auto"/>
              <w:ind w:left="5" w:leftChars="0" w:hanging="5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称量范围：0-200g。</w:t>
            </w:r>
          </w:p>
          <w:p w14:paraId="6A401B6D">
            <w:pPr>
              <w:widowControl/>
              <w:numPr>
                <w:ilvl w:val="0"/>
                <w:numId w:val="7"/>
              </w:numPr>
              <w:spacing w:line="240" w:lineRule="auto"/>
              <w:ind w:left="5" w:leftChars="0" w:hanging="5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可读性精度：10mg。</w:t>
            </w:r>
          </w:p>
          <w:p w14:paraId="29575060">
            <w:pPr>
              <w:widowControl/>
              <w:numPr>
                <w:ilvl w:val="0"/>
                <w:numId w:val="7"/>
              </w:numPr>
              <w:spacing w:line="240" w:lineRule="auto"/>
              <w:ind w:left="5" w:leftChars="0" w:hanging="5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交直流两用，带水准仪，液晶背光显示，称量反应速度快，高稳定性。</w:t>
            </w:r>
          </w:p>
          <w:p w14:paraId="330DDF48">
            <w:pPr>
              <w:widowControl/>
              <w:numPr>
                <w:ilvl w:val="0"/>
                <w:numId w:val="7"/>
              </w:numPr>
              <w:spacing w:line="240" w:lineRule="auto"/>
              <w:ind w:left="5" w:leftChars="0" w:hanging="5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传感器采用独特的锁紧装置，确保天平在运输起到保护作用。</w:t>
            </w:r>
          </w:p>
          <w:p w14:paraId="5AE23912">
            <w:pPr>
              <w:widowControl/>
              <w:numPr>
                <w:ilvl w:val="0"/>
                <w:numId w:val="7"/>
              </w:numPr>
              <w:spacing w:line="240" w:lineRule="auto"/>
              <w:ind w:left="5" w:leftChars="0" w:hanging="5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系统操作有:计数功能，百分比，自动校准，校准多点选择，配校准砝码(可选)。</w:t>
            </w:r>
          </w:p>
          <w:p w14:paraId="7548B63C">
            <w:pPr>
              <w:widowControl/>
              <w:numPr>
                <w:ilvl w:val="0"/>
                <w:numId w:val="7"/>
              </w:numPr>
              <w:spacing w:line="240" w:lineRule="auto"/>
              <w:ind w:left="5" w:leftChars="0" w:hanging="5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具有单位转换(米制克拉、金盎司等)、稳定度、记忆功能、动物称重、全量程去皮等多种功能，操作更简便可靠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。</w:t>
            </w:r>
          </w:p>
          <w:p w14:paraId="28794B12">
            <w:pPr>
              <w:widowControl/>
              <w:numPr>
                <w:ilvl w:val="0"/>
                <w:numId w:val="7"/>
              </w:numPr>
              <w:spacing w:line="240" w:lineRule="auto"/>
              <w:ind w:left="5" w:leftChars="0" w:hanging="5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内置 RS232C输出接口，可直接连接计算机、打印机等外部设备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。</w:t>
            </w:r>
          </w:p>
        </w:tc>
      </w:tr>
    </w:tbl>
    <w:p w14:paraId="37AF8301">
      <w:pPr>
        <w:jc w:val="both"/>
        <w:rPr>
          <w:rFonts w:hint="eastAsia" w:ascii="宋体" w:hAnsi="宋体" w:eastAsia="宋体" w:cs="宋体"/>
          <w:b/>
          <w:bCs/>
          <w:color w:val="00000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19240E4-0794-490E-B383-CD5DA491DE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28B6A"/>
    <w:multiLevelType w:val="singleLevel"/>
    <w:tmpl w:val="A8E28B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62D037B"/>
    <w:multiLevelType w:val="singleLevel"/>
    <w:tmpl w:val="E62D037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7DB32C"/>
    <w:multiLevelType w:val="singleLevel"/>
    <w:tmpl w:val="2C7DB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6C7DB50"/>
    <w:multiLevelType w:val="multilevel"/>
    <w:tmpl w:val="46C7DB50"/>
    <w:lvl w:ilvl="0" w:tentative="0">
      <w:start w:val="1"/>
      <w:numFmt w:val="decimal"/>
      <w:suff w:val="nothing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D81D99"/>
    <w:multiLevelType w:val="singleLevel"/>
    <w:tmpl w:val="47D81D99"/>
    <w:lvl w:ilvl="0" w:tentative="0">
      <w:start w:val="1"/>
      <w:numFmt w:val="decimal"/>
      <w:suff w:val="nothing"/>
      <w:lvlText w:val="%1、"/>
      <w:lvlJc w:val="left"/>
      <w:pPr>
        <w:ind w:left="425" w:leftChars="0" w:hanging="425" w:firstLineChars="0"/>
      </w:pPr>
      <w:rPr>
        <w:rFonts w:hint="default"/>
      </w:rPr>
    </w:lvl>
  </w:abstractNum>
  <w:abstractNum w:abstractNumId="5">
    <w:nsid w:val="6C39E4CF"/>
    <w:multiLevelType w:val="singleLevel"/>
    <w:tmpl w:val="6C39E4CF"/>
    <w:lvl w:ilvl="0" w:tentative="0">
      <w:start w:val="1"/>
      <w:numFmt w:val="decimal"/>
      <w:suff w:val="nothing"/>
      <w:lvlText w:val="%1、"/>
      <w:lvlJc w:val="left"/>
      <w:pPr>
        <w:ind w:left="425" w:leftChars="0" w:hanging="425" w:firstLineChars="0"/>
      </w:pPr>
      <w:rPr>
        <w:rFonts w:hint="default"/>
      </w:rPr>
    </w:lvl>
  </w:abstractNum>
  <w:abstractNum w:abstractNumId="6">
    <w:nsid w:val="6DD10DB6"/>
    <w:multiLevelType w:val="singleLevel"/>
    <w:tmpl w:val="6DD10D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CDB522D"/>
    <w:rsid w:val="14CC076E"/>
    <w:rsid w:val="288A17B6"/>
    <w:rsid w:val="2F0B4B1C"/>
    <w:rsid w:val="324C721E"/>
    <w:rsid w:val="38EE7F12"/>
    <w:rsid w:val="4E544FC2"/>
    <w:rsid w:val="545253A1"/>
    <w:rsid w:val="56FF0AB4"/>
    <w:rsid w:val="5AD47E14"/>
    <w:rsid w:val="61F104FE"/>
    <w:rsid w:val="6443511D"/>
    <w:rsid w:val="64B17E97"/>
    <w:rsid w:val="683146C1"/>
    <w:rsid w:val="70956189"/>
    <w:rsid w:val="77F720DB"/>
    <w:rsid w:val="7842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5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5551</Words>
  <Characters>6790</Characters>
  <Lines>0</Lines>
  <Paragraphs>0</Paragraphs>
  <TotalTime>7</TotalTime>
  <ScaleCrop>false</ScaleCrop>
  <LinksUpToDate>false</LinksUpToDate>
  <CharactersWithSpaces>6903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2024-09-28T09:02:00Z</dcterms:created>
  <dc:creator>raven</dc:creator>
  <cp:lastModifiedBy>卫永强</cp:lastModifiedBy>
  <dcterms:modified xsi:type="dcterms:W3CDTF">2025-01-03T10:23:10Z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2D32CEBB1CFB4D8E8D77216DC4A1859F_12</vt:lpwstr>
  </property>
</Properties>
</file>