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55D59">
      <w:pPr>
        <w:jc w:val="center"/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  <w:lang w:val="en-US" w:eastAsia="zh-CN"/>
        </w:rPr>
        <w:t>崇左</w:t>
      </w:r>
      <w:r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</w:rPr>
        <w:t>市人民医院</w:t>
      </w:r>
      <w:r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  <w:lang w:val="en-US" w:eastAsia="zh-CN"/>
        </w:rPr>
        <w:t>骨科牵引床、手动双摇床等设备主要需求参数</w:t>
      </w:r>
    </w:p>
    <w:p w14:paraId="3A512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一、骨科牵引床、手动双摇床等设备采购项目需求</w:t>
      </w:r>
    </w:p>
    <w:tbl>
      <w:tblPr>
        <w:tblStyle w:val="3"/>
        <w:tblW w:w="8320" w:type="dxa"/>
        <w:tblInd w:w="6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05"/>
        <w:gridCol w:w="858"/>
        <w:gridCol w:w="833"/>
        <w:gridCol w:w="1784"/>
        <w:gridCol w:w="1670"/>
      </w:tblGrid>
      <w:tr w14:paraId="5A3217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E0C0DC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FB5026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CDBF0A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83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496683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178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AB0276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概算单价（万元）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3CC0C1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概算总价（万元）</w:t>
            </w:r>
          </w:p>
        </w:tc>
      </w:tr>
      <w:tr w14:paraId="287424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F678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1D9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骨科牵引床（带床头柜）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A18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62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3D7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850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</w:tr>
      <w:tr w14:paraId="377533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DF1B7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599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手动双摇病床（带床头柜）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EC8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510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7EB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FCF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7.35</w:t>
            </w:r>
          </w:p>
        </w:tc>
      </w:tr>
      <w:tr w14:paraId="5CF0C6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629FAF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653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豪华转运床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1D9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23B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946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5B6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</w:tr>
    </w:tbl>
    <w:p w14:paraId="6FD70F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骨科牵引床、手动双摇床等设备主要技术参数需求</w:t>
      </w:r>
    </w:p>
    <w:tbl>
      <w:tblPr>
        <w:tblStyle w:val="3"/>
        <w:tblW w:w="8331" w:type="dxa"/>
        <w:tblInd w:w="6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315"/>
        <w:gridCol w:w="646"/>
        <w:gridCol w:w="704"/>
        <w:gridCol w:w="4996"/>
      </w:tblGrid>
      <w:tr w14:paraId="0197CD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tblHeader/>
        </w:trPr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AB560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8A79E6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设备名称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36CCC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7AA0C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499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9D037B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主要技术参数需求</w:t>
            </w:r>
          </w:p>
        </w:tc>
      </w:tr>
      <w:tr w14:paraId="3A8870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B3EC3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2C6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骨科牵引床（带床头柜）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55F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BD8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64B1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hanging="6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规格：L2200×W950×H500mm；</w:t>
            </w:r>
          </w:p>
          <w:p w14:paraId="32EC9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hanging="6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材质：床体钢制粉体涂装；床面钢板一体成型粉体涂装床头尾板采用ABS塑料牵引架高强度优质不锈钢构成；</w:t>
            </w:r>
          </w:p>
          <w:p w14:paraId="387CA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hanging="6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标配：杂物架一个，床头卡插座一个，引流勾六个，5”独立全刹脚轮，锻炼拉链两条，输液挂勾两个，滑轮八个，护栏一对，床上餐板，牵引法码，骨科专有床垫，杂物架；中央同步刹车系统；床头柜；</w:t>
            </w:r>
          </w:p>
          <w:p w14:paraId="10FC0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hanging="6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功能：分腿调节0-45°，脚部倾斜12°，背部上升70°，脚部上升40°，脚板分体多级调节，代替布朗氏架，左右带外展伸缩牵引臂，床面可倾斜，达到对扩牵引作用。带活动生活台，以方便病人日常生活之需。</w:t>
            </w:r>
          </w:p>
        </w:tc>
      </w:tr>
      <w:tr w14:paraId="70D01C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9F7B2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75B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手动双摇病床（带床头柜）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DCB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EA2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125F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hanging="6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规格：L2190×W950×H340~670mm；</w:t>
            </w:r>
          </w:p>
          <w:p w14:paraId="78F1E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hanging="6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材质：ABS钢塑结构；床体钢制磷化处理、喷塑；床面钢板一体成型磷化处理、喷塑；床头尾板ABS构成；</w:t>
            </w:r>
          </w:p>
          <w:p w14:paraId="548CD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hanging="6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标配：铝合金全覆式护栏一组；中央控制同步刹车系统；左右两侧分别有4个引流勾；床头柜；</w:t>
            </w:r>
          </w:p>
          <w:p w14:paraId="071DB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hanging="6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选配：四爪伸缩点滴架，床垫，床上餐板；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豪华全刹脚轮，5”独立全刹脚轮；</w:t>
            </w:r>
          </w:p>
          <w:p w14:paraId="05AE5A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hanging="6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功能：上下升降330mm，背部上升75°，脚部上升40°。</w:t>
            </w:r>
          </w:p>
        </w:tc>
      </w:tr>
      <w:tr w14:paraId="531B00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C3CCE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0C9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豪华转运床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6F9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4A9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4700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hanging="6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规格：L1900×W730×H540-840mm；</w:t>
            </w:r>
          </w:p>
          <w:p w14:paraId="59FEB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hanging="6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材质：优质铝型材(或钢塑)，ABS护栏。</w:t>
            </w:r>
          </w:p>
        </w:tc>
      </w:tr>
    </w:tbl>
    <w:p w14:paraId="641291F6">
      <w:pPr>
        <w:jc w:val="both"/>
        <w:rPr>
          <w:rFonts w:hint="eastAsia" w:ascii="宋体" w:hAnsi="宋体" w:eastAsia="宋体" w:cs="宋体"/>
          <w:b/>
          <w:bCs/>
          <w:color w:val="00000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B768D2B-FD56-4EC6-8C88-AF5D22C20D2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7935A"/>
    <w:multiLevelType w:val="singleLevel"/>
    <w:tmpl w:val="1227935A"/>
    <w:lvl w:ilvl="0" w:tentative="0">
      <w:start w:val="1"/>
      <w:numFmt w:val="decimal"/>
      <w:suff w:val="nothing"/>
      <w:lvlText w:val="%1、"/>
      <w:lvlJc w:val="left"/>
      <w:pPr>
        <w:ind w:left="425" w:leftChars="0" w:hanging="425" w:firstLineChars="0"/>
      </w:pPr>
      <w:rPr>
        <w:rFonts w:hint="default"/>
      </w:rPr>
    </w:lvl>
  </w:abstractNum>
  <w:abstractNum w:abstractNumId="1">
    <w:nsid w:val="2C7DB32C"/>
    <w:multiLevelType w:val="singleLevel"/>
    <w:tmpl w:val="2C7DB3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541A765"/>
    <w:multiLevelType w:val="singleLevel"/>
    <w:tmpl w:val="6541A765"/>
    <w:lvl w:ilvl="0" w:tentative="0">
      <w:start w:val="1"/>
      <w:numFmt w:val="decimal"/>
      <w:suff w:val="nothing"/>
      <w:lvlText w:val="%1、"/>
      <w:lvlJc w:val="left"/>
      <w:pPr>
        <w:ind w:left="425" w:leftChars="0" w:hanging="425" w:firstLineChars="0"/>
      </w:pPr>
      <w:rPr>
        <w:rFonts w:hint="default"/>
      </w:rPr>
    </w:lvl>
  </w:abstractNum>
  <w:abstractNum w:abstractNumId="3">
    <w:nsid w:val="6D2D7DB6"/>
    <w:multiLevelType w:val="singleLevel"/>
    <w:tmpl w:val="6D2D7DB6"/>
    <w:lvl w:ilvl="0" w:tentative="0">
      <w:start w:val="1"/>
      <w:numFmt w:val="decimal"/>
      <w:suff w:val="nothing"/>
      <w:lvlText w:val="%1、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CDB522D"/>
    <w:rsid w:val="14CC076E"/>
    <w:rsid w:val="1AA8017B"/>
    <w:rsid w:val="288A17B6"/>
    <w:rsid w:val="2F0B4B1C"/>
    <w:rsid w:val="324C721E"/>
    <w:rsid w:val="38EE7F12"/>
    <w:rsid w:val="4E544FC2"/>
    <w:rsid w:val="545253A1"/>
    <w:rsid w:val="56FF0AB4"/>
    <w:rsid w:val="5AD47E14"/>
    <w:rsid w:val="61F104FE"/>
    <w:rsid w:val="6443511D"/>
    <w:rsid w:val="64B17E97"/>
    <w:rsid w:val="683146C1"/>
    <w:rsid w:val="70956189"/>
    <w:rsid w:val="77F720DB"/>
    <w:rsid w:val="7842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5130</Words>
  <Characters>6352</Characters>
  <Lines>0</Lines>
  <Paragraphs>0</Paragraphs>
  <TotalTime>2</TotalTime>
  <ScaleCrop>false</ScaleCrop>
  <LinksUpToDate>false</LinksUpToDate>
  <CharactersWithSpaces>6464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2024-09-28T09:02:00Z</dcterms:created>
  <dc:creator>raven</dc:creator>
  <cp:lastModifiedBy>卫永强</cp:lastModifiedBy>
  <dcterms:modified xsi:type="dcterms:W3CDTF">2025-03-27T09:13:31Z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2D32CEBB1CFB4D8E8D77216DC4A1859F_12</vt:lpwstr>
  </property>
  <property fmtid="{D5CDD505-2E9C-101B-9397-08002B2CF9AE}" pid="4" name="KSOTemplateDocerSaveRecord">
    <vt:lpwstr>eyJoZGlkIjoiZDZiNzQ5OWM0MzFhMTNlYWQ3MzI5MjZiYmE2MjU1NjMiLCJ1c2VySWQiOiI1MTM4NDA5NTcifQ==</vt:lpwstr>
  </property>
</Properties>
</file>